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/>
          <w:color w:val="111111"/>
          <w:sz w:val="28"/>
          <w:szCs w:val="28"/>
          <w:u w:val="single"/>
        </w:rPr>
      </w:pPr>
      <w:r w:rsidRPr="00046E87">
        <w:rPr>
          <w:rStyle w:val="c0"/>
          <w:b/>
          <w:i/>
          <w:color w:val="111111"/>
          <w:sz w:val="28"/>
          <w:szCs w:val="28"/>
          <w:u w:val="single"/>
        </w:rPr>
        <w:t>СПОСОБЫ, ФОРМЫ И МЕТОДЫ ВОВЛЕЧЕНИЯ РОДИТЕЛЕЙ В ЖИЗНЬ ДОУ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Мы с вами </w:t>
      </w:r>
      <w:r>
        <w:rPr>
          <w:rStyle w:val="c0"/>
          <w:color w:val="111111"/>
          <w:sz w:val="28"/>
          <w:szCs w:val="28"/>
        </w:rPr>
        <w:t>знаем</w:t>
      </w:r>
      <w:r w:rsidRPr="00046E87">
        <w:rPr>
          <w:rStyle w:val="c0"/>
          <w:color w:val="111111"/>
          <w:sz w:val="28"/>
          <w:szCs w:val="28"/>
        </w:rPr>
        <w:t xml:space="preserve">, что в соответствии с ФГОС меняется концепция образования и возникает новая философия взаимодействия с родителями. Новизна этих отношений определяется понятиями </w:t>
      </w:r>
      <w:r w:rsidRPr="00046E87">
        <w:rPr>
          <w:rStyle w:val="c0"/>
          <w:b/>
          <w:color w:val="111111"/>
          <w:sz w:val="28"/>
          <w:szCs w:val="28"/>
        </w:rPr>
        <w:t>"сотрудничество"</w:t>
      </w:r>
      <w:r w:rsidRPr="00046E87">
        <w:rPr>
          <w:rStyle w:val="c0"/>
          <w:color w:val="111111"/>
          <w:sz w:val="28"/>
          <w:szCs w:val="28"/>
        </w:rPr>
        <w:t xml:space="preserve"> и </w:t>
      </w:r>
      <w:r w:rsidRPr="00046E87">
        <w:rPr>
          <w:rStyle w:val="c0"/>
          <w:b/>
          <w:color w:val="111111"/>
          <w:sz w:val="28"/>
          <w:szCs w:val="28"/>
        </w:rPr>
        <w:t>"взаимодействие"</w:t>
      </w:r>
      <w:r w:rsidRPr="00046E87">
        <w:rPr>
          <w:rStyle w:val="c0"/>
          <w:color w:val="111111"/>
          <w:sz w:val="28"/>
          <w:szCs w:val="28"/>
        </w:rPr>
        <w:t xml:space="preserve"> "на равных" всех трех субъектов образовательной деятельности: </w:t>
      </w:r>
      <w:r w:rsidRPr="00046E87">
        <w:rPr>
          <w:rStyle w:val="c0"/>
          <w:color w:val="111111"/>
          <w:sz w:val="28"/>
          <w:szCs w:val="28"/>
          <w:u w:val="single"/>
        </w:rPr>
        <w:t>педагога, ребенка, родителя</w:t>
      </w:r>
      <w:r w:rsidRPr="00046E87">
        <w:rPr>
          <w:rStyle w:val="c0"/>
          <w:color w:val="111111"/>
          <w:sz w:val="28"/>
          <w:szCs w:val="28"/>
        </w:rPr>
        <w:t>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Перед педагогами стоит важная задача - вовлечь родителей в </w:t>
      </w:r>
      <w:proofErr w:type="spellStart"/>
      <w:r w:rsidRPr="00046E87">
        <w:rPr>
          <w:rStyle w:val="c0"/>
          <w:color w:val="111111"/>
          <w:sz w:val="28"/>
          <w:szCs w:val="28"/>
        </w:rPr>
        <w:t>воспитательно</w:t>
      </w:r>
      <w:proofErr w:type="spellEnd"/>
      <w:r w:rsidRPr="00046E87">
        <w:rPr>
          <w:rStyle w:val="c0"/>
          <w:color w:val="111111"/>
          <w:sz w:val="28"/>
          <w:szCs w:val="28"/>
        </w:rPr>
        <w:t>-образовательный процесс. Становясь активными участниками «общественной» жизни и процесса обучения своих детей, мамы и папы чувствуют себя «хорошими родителями», поскольку вносят свой вклад в обучение детей и сами приобретают всё новые и новые умения.</w:t>
      </w:r>
    </w:p>
    <w:p w:rsidR="00046E87" w:rsidRPr="00046E87" w:rsidRDefault="00046E87" w:rsidP="00046E87">
      <w:pPr>
        <w:pStyle w:val="c5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046E87">
        <w:rPr>
          <w:rStyle w:val="c10"/>
          <w:color w:val="00B050"/>
          <w:sz w:val="28"/>
          <w:szCs w:val="28"/>
        </w:rPr>
        <w:t>Основные цели всех форм взаимодействия: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• - Установление доверительных отношений между детьми, родителями и педагогами;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• - Объединение всех в одну команду, приобщение родителей к педагогическому процессу;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• - Знакомство родителей со спецификой учреждения, с его воспитательной и развивающей средой;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• - Создание условий для творческой самореализации родителей и детей.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Чтобы добиться активности родителей, нужно обратить внимание на три аспекта: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1. Создание алгоритма вовлечения родителей в жизнь группы.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2. Создание условий для взаимодействия с родителями.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3. Разнообразие форм взаимодействия ДОУ и семьи.</w:t>
      </w:r>
    </w:p>
    <w:p w:rsidR="00046E87" w:rsidRPr="00046E87" w:rsidRDefault="00046E87" w:rsidP="00046E8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E87">
        <w:rPr>
          <w:rStyle w:val="c6"/>
          <w:color w:val="F43DC3"/>
          <w:sz w:val="28"/>
          <w:szCs w:val="28"/>
        </w:rPr>
        <w:t>1. Создание алгоритма вовлечения родителей в жизнь группы.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Вариант</w:t>
      </w:r>
      <w:r w:rsidRPr="00046E87">
        <w:rPr>
          <w:rStyle w:val="c0"/>
          <w:color w:val="111111"/>
          <w:sz w:val="28"/>
          <w:szCs w:val="28"/>
        </w:rPr>
        <w:t xml:space="preserve"> алгоритм</w:t>
      </w:r>
      <w:r>
        <w:rPr>
          <w:rStyle w:val="c0"/>
          <w:color w:val="111111"/>
          <w:sz w:val="28"/>
          <w:szCs w:val="28"/>
        </w:rPr>
        <w:t>а</w:t>
      </w:r>
      <w:r w:rsidRPr="00046E87">
        <w:rPr>
          <w:rStyle w:val="c0"/>
          <w:color w:val="111111"/>
          <w:sz w:val="28"/>
          <w:szCs w:val="28"/>
        </w:rPr>
        <w:t>: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Повышение авторитета педагога и приобретение доверия родителей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Как повысить авторитет педагога и заполучить доверие родителей? Вы знаете, что доверие родителя к педагогу основывается на уважении к опыту, знаниям, компетентности, личностным качествам.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1) Для начала обязательно надо выучить имя, отчество каждого родителя и обращаться только так! Не забыть членов семьи, кто принимает активное участие в воспитании ребенка. (Список под стекло или другое удобное место).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2) Внешний вид педагога, его внутренняя активная жизненная позиция.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3) Отличное знание того, о чем говоришь с родителями. Уверенность в своей позиции. Необходимо прислушиваться к мнению родителей, но не потакать! Надо уметь аргументировать свой выбор, вариант своего действия.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4) Чаще рассказывать родителям о том, что было в группе, как занимается их ребенок, как себя чувствует, как строит общение со сверстниками. Родителям интересно все, что касается их ребенка. Трансляция положительного образа ребенка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5) Открытость любых режимных моментов для родителей, создание возможности присутствия их в группе (по желанию и возможности).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Родители начинают прислушиваться к мнению педагога, раскрываться перед ним.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lastRenderedPageBreak/>
        <w:t>На этом этапе важно изучить потребности и ожидания родителей, обнаружить проблемы и противоречия в семейном воспитании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 xml:space="preserve">Одноразовые поручения, подгрупповая помощь, небольшое участие в </w:t>
      </w:r>
      <w:proofErr w:type="spellStart"/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воспитательно</w:t>
      </w:r>
      <w:proofErr w:type="spellEnd"/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-образовательном процессе, выступление на родительских собраниях и консультациях.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Масштабные проекты и активные формы сотрудничества.</w:t>
      </w:r>
    </w:p>
    <w:p w:rsidR="00046E87" w:rsidRPr="00046E87" w:rsidRDefault="00046E87" w:rsidP="00046E8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E87">
        <w:rPr>
          <w:rStyle w:val="c6"/>
          <w:color w:val="F43DC3"/>
          <w:sz w:val="28"/>
          <w:szCs w:val="28"/>
        </w:rPr>
        <w:t>2. Создание условий для взаимодействия с родителями.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Уровни участия родителей.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В каждой группе встречаются родители разных типов: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- Есть родители, которые активно и с удовольствием участвуют в </w:t>
      </w:r>
      <w:proofErr w:type="spellStart"/>
      <w:r w:rsidRPr="00046E87">
        <w:rPr>
          <w:rStyle w:val="c0"/>
          <w:color w:val="111111"/>
          <w:sz w:val="28"/>
          <w:szCs w:val="28"/>
        </w:rPr>
        <w:t>воспитательно</w:t>
      </w:r>
      <w:proofErr w:type="spellEnd"/>
      <w:r w:rsidRPr="00046E87">
        <w:rPr>
          <w:rStyle w:val="c0"/>
          <w:color w:val="111111"/>
          <w:sz w:val="28"/>
          <w:szCs w:val="28"/>
        </w:rPr>
        <w:t>-образовательном процессе, заинтересованы в успешности своих детей, видят ценность любой работы детского учреждения.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- Есть </w:t>
      </w:r>
      <w:proofErr w:type="gramStart"/>
      <w:r w:rsidRPr="00046E87">
        <w:rPr>
          <w:rStyle w:val="c0"/>
          <w:color w:val="111111"/>
          <w:sz w:val="28"/>
          <w:szCs w:val="28"/>
        </w:rPr>
        <w:t>родители</w:t>
      </w:r>
      <w:proofErr w:type="gramEnd"/>
      <w:r w:rsidRPr="00046E87">
        <w:rPr>
          <w:rStyle w:val="c0"/>
          <w:color w:val="111111"/>
          <w:sz w:val="28"/>
          <w:szCs w:val="28"/>
        </w:rPr>
        <w:t xml:space="preserve"> очень занятые на работе, придерживающиеся в основном позиции потребителя образовательных услуг, для которых детский сад является простой жизненной необходимостью.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Есть родители с невысокой жизненной активностью (не желаю, не хочу, равнодушные, желающие решить проблемы с помощью специалистов</w:t>
      </w:r>
      <w:r>
        <w:rPr>
          <w:rStyle w:val="c0"/>
          <w:color w:val="111111"/>
          <w:sz w:val="28"/>
          <w:szCs w:val="28"/>
        </w:rPr>
        <w:t>)</w:t>
      </w:r>
      <w:r w:rsidRPr="00046E87">
        <w:rPr>
          <w:rStyle w:val="c0"/>
          <w:color w:val="111111"/>
          <w:sz w:val="28"/>
          <w:szCs w:val="28"/>
        </w:rPr>
        <w:t>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Есть и такие, которые обладают теоретическими знаниями по вопросам воспитания и развития детей, но применить на практике свои знания не всегда умеют.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Есть те, кто может быть активным только при условии значимой мотивации.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Наша задача, по возможности, активизировать любого родителя.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Можно выделить несколько уровней участия семей в жизни ДОУ: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1. Оказание разовой помощи, выполнение небольших технических и трудовых поручений, не задавая никаких вопросов.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2. Привлечение к организации образовательной работы с детьми на занятиях, в подготовке к утренникам, развлечениям, выставкам, конкурсам.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3. Проявление инициативы, активное высказывание своего мнения, участие в принятии решений относительно деятельности своей группы и ДОУ в целом.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Выделение уровней не означает, что каждая семья в процессе взаимодействия с детским садом будет продвигаться от одного уровня к другому. Это значит только то, что строить взаимоотношения с се</w:t>
      </w:r>
      <w:r>
        <w:rPr>
          <w:rStyle w:val="c0"/>
          <w:color w:val="111111"/>
          <w:sz w:val="28"/>
          <w:szCs w:val="28"/>
        </w:rPr>
        <w:t>мьями нужно на основе индивидуа</w:t>
      </w:r>
      <w:r w:rsidRPr="00046E87">
        <w:rPr>
          <w:rStyle w:val="c0"/>
          <w:color w:val="111111"/>
          <w:sz w:val="28"/>
          <w:szCs w:val="28"/>
        </w:rPr>
        <w:t>лизации и признания за семьей права выбора характера и степени своего участия в совместной с педагогами деятельности.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Следуя алгоритму, после того, как родители начинают прислушиваться к мнению</w:t>
      </w:r>
      <w:r>
        <w:rPr>
          <w:rStyle w:val="c0"/>
          <w:color w:val="111111"/>
          <w:sz w:val="28"/>
          <w:szCs w:val="28"/>
        </w:rPr>
        <w:t xml:space="preserve"> воспитателя</w:t>
      </w:r>
      <w:r w:rsidRPr="00046E87">
        <w:rPr>
          <w:rStyle w:val="c0"/>
          <w:color w:val="111111"/>
          <w:sz w:val="28"/>
          <w:szCs w:val="28"/>
        </w:rPr>
        <w:t xml:space="preserve">, </w:t>
      </w:r>
      <w:r>
        <w:rPr>
          <w:rStyle w:val="c0"/>
          <w:color w:val="111111"/>
          <w:sz w:val="28"/>
          <w:szCs w:val="28"/>
        </w:rPr>
        <w:t>можно</w:t>
      </w:r>
      <w:r w:rsidRPr="00046E87">
        <w:rPr>
          <w:rStyle w:val="c0"/>
          <w:color w:val="111111"/>
          <w:sz w:val="28"/>
          <w:szCs w:val="28"/>
        </w:rPr>
        <w:t xml:space="preserve"> давать небольшие индивидуальные разовые поручения.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color w:val="111111"/>
          <w:sz w:val="28"/>
          <w:szCs w:val="28"/>
        </w:rPr>
        <w:t>Напрмер</w:t>
      </w:r>
      <w:proofErr w:type="spellEnd"/>
      <w:r>
        <w:rPr>
          <w:rStyle w:val="c0"/>
          <w:color w:val="111111"/>
          <w:sz w:val="28"/>
          <w:szCs w:val="28"/>
        </w:rPr>
        <w:t>,</w:t>
      </w:r>
      <w:r w:rsidRPr="00046E87">
        <w:rPr>
          <w:rStyle w:val="c0"/>
          <w:color w:val="111111"/>
          <w:sz w:val="28"/>
          <w:szCs w:val="28"/>
        </w:rPr>
        <w:t xml:space="preserve"> создания условий для взаимодействия на этом этапе: предположим, вы планируете начать тему «Транспорт». Даже если это всего лишь младшая группа, некоторые представления у отдельных детей уже есть. Можно вечером спросить их об этом и сделать записи, которые вывесить в приемной с добавлением информации: «Мы готовимся к новой теме».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Таким образом, родители увидят: маленькие дети уже знают достаточно много, их собственные рассказы не пропали даром. Возможно, они захотят дома что-то напомнить своему ребенку, включатся в тему, расскажут что-то новое или найдут фотографии, почитают и т. п.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lastRenderedPageBreak/>
        <w:t>Кроме того, при таком раскладе у вас не будет больших проблем с просьбами о помощи: родители уже будут готовы. А дальше можно просто написать объявление о том, что вам нужно для работы по данной теме. Вы можете попросить книжки, выполнить совместно с детьми рисунки и т. д.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Позже можно переходить на более сложные задания и поручения: помощь родителей в оснащении педагогического процесса, в подготовке занятий, участие в выставках, вернисажах, конкурсах.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На этом этапе родители уже почти не задают вопросов: </w:t>
      </w:r>
      <w:proofErr w:type="gramStart"/>
      <w:r w:rsidRPr="00046E87">
        <w:rPr>
          <w:rStyle w:val="c0"/>
          <w:color w:val="111111"/>
          <w:sz w:val="28"/>
          <w:szCs w:val="28"/>
        </w:rPr>
        <w:t>А</w:t>
      </w:r>
      <w:proofErr w:type="gramEnd"/>
      <w:r w:rsidRPr="00046E87">
        <w:rPr>
          <w:rStyle w:val="c0"/>
          <w:color w:val="111111"/>
          <w:sz w:val="28"/>
          <w:szCs w:val="28"/>
        </w:rPr>
        <w:t xml:space="preserve"> зачем? Для чего?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Но иногда ещё звучит вопрос: Почему именно я?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Как избежать этого? Я думаю, необходимо публично отражать участие родителей в мероприятиях. Здесь поможет «Картотека добрых дел» или «Лист участия в трудовых десантах».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Если возникают ситуации, когда родители прикрываются фразами «не могу, нет времени», можно повесить в приемной табель или календарь, в котором члены семьи воспитанника могли бы отметить удобный для них день.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Подкрепите календарь расчетом: в месяце 21 день (берем только рабочие дни, нас – 24 (по кол-ву детей в группе). Следовательно, только 1 раз в месяц Вам нужно найти время и прийти в группу на 20-30 минут.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Главное правило любой просьбы воспитателя: открыто и искренне благодарить родителей за помощь, за участие, за выделенное время!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Помните: каждый человек, сделав какую –</w:t>
      </w:r>
      <w:r>
        <w:rPr>
          <w:rStyle w:val="c0"/>
          <w:color w:val="111111"/>
          <w:sz w:val="28"/>
          <w:szCs w:val="28"/>
        </w:rPr>
        <w:t xml:space="preserve"> </w:t>
      </w:r>
      <w:proofErr w:type="spellStart"/>
      <w:r w:rsidRPr="00046E87">
        <w:rPr>
          <w:rStyle w:val="c0"/>
          <w:color w:val="111111"/>
          <w:sz w:val="28"/>
          <w:szCs w:val="28"/>
        </w:rPr>
        <w:t>нибудь</w:t>
      </w:r>
      <w:proofErr w:type="spellEnd"/>
      <w:r w:rsidRPr="00046E87">
        <w:rPr>
          <w:rStyle w:val="c0"/>
          <w:color w:val="111111"/>
          <w:sz w:val="28"/>
          <w:szCs w:val="28"/>
        </w:rPr>
        <w:t xml:space="preserve"> работу, нуждается в оценке своего труда. В этом нуждаются и наши родители!</w:t>
      </w:r>
    </w:p>
    <w:p w:rsid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Введите в группе за правило: вручать благодарственные письма, грамоты, призы за даже небольшое участие в конкурсах и выставках. Делайте это при любом удобном случае</w:t>
      </w:r>
      <w:r>
        <w:rPr>
          <w:rStyle w:val="c0"/>
          <w:color w:val="111111"/>
          <w:sz w:val="28"/>
          <w:szCs w:val="28"/>
        </w:rPr>
        <w:t>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С этого момента количественные показатели простого присутствия родителей на мероприятии заменяются на качественные. Мы оцениваем: инициативность, ответственность, отношение родителей к совместной деятельности.</w:t>
      </w:r>
    </w:p>
    <w:p w:rsidR="00046E87" w:rsidRPr="00046E87" w:rsidRDefault="00046E87" w:rsidP="00046E8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3"/>
          <w:b/>
          <w:bCs/>
          <w:i/>
          <w:iCs/>
          <w:color w:val="111111"/>
          <w:sz w:val="28"/>
          <w:szCs w:val="28"/>
        </w:rPr>
        <w:t>Как активизировать родителей на собраниях и консультациях?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Зачастую люди не любят оказываться в центре внимания или боятся дать «неправильный» ответ. Приучать к высказыванию своего мнения надо постепенно.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Помните: родители с интересом относятся к небольшим по объему текстовым материалам, рекомендациям, советам, которые носят характер краткой памятки, буклета. Пусть они на первых собраниях и консультациях знакомятся с ними дома, позднее можно просить родителей зачитывать советы непосредственно на собрании. (Например, можно попросить зачитать «Правила обучения ребенка развивающей игре» и т. д.)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На собраниях должна звучать только важная и конкретная информация. Воспитатель должен говорить: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1. Только о том, что он реально делает.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2. Зачем он это делает. Тогда родители будут понимать важность и необходимость своего участия в привлекаемых мероприятиях.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Например, говорим о развитии речи, о важности развития в младшем возрасте мелкой моторики рук --- просим родителей изготовить пособия для развития мелкой моторики рук: с пуговками, с петельками, с кнопочками, </w:t>
      </w:r>
      <w:r w:rsidRPr="00046E87">
        <w:rPr>
          <w:rStyle w:val="c0"/>
          <w:color w:val="111111"/>
          <w:sz w:val="28"/>
          <w:szCs w:val="28"/>
        </w:rPr>
        <w:lastRenderedPageBreak/>
        <w:t>шнуровки или объясняем необходимость приобретения соответствующих пособий для группы.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Позже можно использовать и более активные формы сотрудничества: родительский клуб, семинары; глобальный трудовой десант (подготовка участка к ЛОП); посещение музея, организация вечеров отдыха с чаепитием, участие родителей в утренниках, постановке спектаклей для своих детей.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Вообще, досуговое направление в работе с родителями самое привлекательное в плане организации общения, возникновения дружеских отношений, но и самое трудное в организации!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Постепенно родители становятся активными участниками всех дел в группе, непременными помощниками воспитателя, с удовольствием взаимодействуют друг с д</w:t>
      </w:r>
      <w:r w:rsidR="000A77E0">
        <w:rPr>
          <w:rStyle w:val="c0"/>
          <w:color w:val="111111"/>
          <w:sz w:val="28"/>
          <w:szCs w:val="28"/>
        </w:rPr>
        <w:t>ругом</w:t>
      </w:r>
      <w:r w:rsidRPr="00046E87">
        <w:rPr>
          <w:rStyle w:val="c0"/>
          <w:color w:val="111111"/>
          <w:sz w:val="28"/>
          <w:szCs w:val="28"/>
        </w:rPr>
        <w:t>.</w:t>
      </w:r>
    </w:p>
    <w:p w:rsidR="00046E87" w:rsidRPr="00046E87" w:rsidRDefault="00046E87" w:rsidP="00046E8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E87">
        <w:rPr>
          <w:rStyle w:val="c6"/>
          <w:color w:val="F43DC3"/>
          <w:sz w:val="28"/>
          <w:szCs w:val="28"/>
        </w:rPr>
        <w:t>3. Разнообразие форм взаимодействия ДОУ и семьи.</w:t>
      </w:r>
    </w:p>
    <w:p w:rsidR="00046E87" w:rsidRPr="00046E87" w:rsidRDefault="001D4C98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</w:t>
      </w:r>
      <w:r w:rsidR="00046E87" w:rsidRPr="00046E87">
        <w:rPr>
          <w:rStyle w:val="c0"/>
          <w:color w:val="111111"/>
          <w:sz w:val="28"/>
          <w:szCs w:val="28"/>
        </w:rPr>
        <w:t xml:space="preserve"> этом вопросе сегодня необходимо уходить от заорганизованности и скучных шаблонов. Особой популярностью, как у педагогов, так и у родителей пользуются нетрадиционные формы общения. Чем они хороши? Да именно тем, что направлены на установление неформальных контактов с родителями, привлечение их внимания к детскому саду.</w:t>
      </w:r>
    </w:p>
    <w:p w:rsidR="000A77E0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 xml:space="preserve">Нетрадиционные формы взаимодействия с семьями многим известны. 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46E87">
        <w:rPr>
          <w:rStyle w:val="c0"/>
          <w:color w:val="111111"/>
          <w:sz w:val="28"/>
          <w:szCs w:val="28"/>
        </w:rPr>
        <w:t>- Семинар, круглый стол, родительский клуб.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Выпуск семейных газет.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Родительская почта.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Игротека.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Творческие конкурсы, выставки.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Досуговые спортивные, музыкальные и театрализованные мероприятия.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Проекты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Прогулки выходного дня.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- Включение родителей в педагогическую деятельность детского сада.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В современных условиях есть замечательный активный и гибкий способ информирования родителей и вовлечения их в жизнь группы - это социальные сети. Через них можно сообщать родителям информацию о конкурс</w:t>
      </w:r>
      <w:r w:rsidR="001D4C98">
        <w:rPr>
          <w:rStyle w:val="c0"/>
          <w:color w:val="111111"/>
          <w:sz w:val="28"/>
          <w:szCs w:val="28"/>
        </w:rPr>
        <w:t>ах</w:t>
      </w:r>
      <w:r w:rsidRPr="00046E87">
        <w:rPr>
          <w:rStyle w:val="c0"/>
          <w:color w:val="111111"/>
          <w:sz w:val="28"/>
          <w:szCs w:val="28"/>
        </w:rPr>
        <w:t xml:space="preserve"> и выставк</w:t>
      </w:r>
      <w:r w:rsidR="001D4C98">
        <w:rPr>
          <w:rStyle w:val="c0"/>
          <w:color w:val="111111"/>
          <w:sz w:val="28"/>
          <w:szCs w:val="28"/>
        </w:rPr>
        <w:t>ах</w:t>
      </w:r>
      <w:r w:rsidRPr="00046E87">
        <w:rPr>
          <w:rStyle w:val="c0"/>
          <w:color w:val="111111"/>
          <w:sz w:val="28"/>
          <w:szCs w:val="28"/>
        </w:rPr>
        <w:t>, рекомендовать обучающие сайты, делиться собственными педагогическими взглядами, обобщать свой опыт, который пойдет на пользу и родителям.</w:t>
      </w:r>
    </w:p>
    <w:p w:rsidR="00046E87" w:rsidRPr="00046E87" w:rsidRDefault="00046E87" w:rsidP="00046E8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46E87">
        <w:rPr>
          <w:rStyle w:val="c0"/>
          <w:color w:val="111111"/>
          <w:sz w:val="28"/>
          <w:szCs w:val="28"/>
        </w:rPr>
        <w:t>Но для этого педагоги должны сами иметь активную позицию, уметь пользоваться интернетом и обязательно находить способы документировать проводимую работу.</w:t>
      </w:r>
    </w:p>
    <w:p w:rsidR="00E82622" w:rsidRPr="00046E87" w:rsidRDefault="00E82622" w:rsidP="00046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622" w:rsidRPr="00046E87" w:rsidSect="001D4C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87"/>
    <w:rsid w:val="00046E87"/>
    <w:rsid w:val="000A77E0"/>
    <w:rsid w:val="001D4C98"/>
    <w:rsid w:val="00E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ED7"/>
  <w15:chartTrackingRefBased/>
  <w15:docId w15:val="{774EBBE1-3B55-47F9-B1E8-2F4F60D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6E87"/>
  </w:style>
  <w:style w:type="paragraph" w:customStyle="1" w:styleId="c5">
    <w:name w:val="c5"/>
    <w:basedOn w:val="a"/>
    <w:rsid w:val="000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6E87"/>
  </w:style>
  <w:style w:type="character" w:customStyle="1" w:styleId="c6">
    <w:name w:val="c6"/>
    <w:basedOn w:val="a0"/>
    <w:rsid w:val="00046E87"/>
  </w:style>
  <w:style w:type="paragraph" w:customStyle="1" w:styleId="c2">
    <w:name w:val="c2"/>
    <w:basedOn w:val="a"/>
    <w:rsid w:val="000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6E87"/>
  </w:style>
  <w:style w:type="paragraph" w:styleId="a3">
    <w:name w:val="Balloon Text"/>
    <w:basedOn w:val="a"/>
    <w:link w:val="a4"/>
    <w:uiPriority w:val="99"/>
    <w:semiHidden/>
    <w:unhideWhenUsed/>
    <w:rsid w:val="001D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2019-10-28T05:48:00Z</cp:lastPrinted>
  <dcterms:created xsi:type="dcterms:W3CDTF">2019-10-28T05:34:00Z</dcterms:created>
  <dcterms:modified xsi:type="dcterms:W3CDTF">2019-11-01T08:21:00Z</dcterms:modified>
</cp:coreProperties>
</file>